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4E7" w:rsidRDefault="005C302D" w:rsidP="006C0F3F">
      <w:pPr>
        <w:numPr>
          <w:ilvl w:val="0"/>
          <w:numId w:val="1"/>
        </w:numPr>
        <w:tabs>
          <w:tab w:val="clear" w:pos="720"/>
        </w:tabs>
        <w:spacing w:before="240"/>
        <w:ind w:left="360"/>
        <w:jc w:val="both"/>
        <w:rPr>
          <w:rFonts w:ascii="Arial" w:hAnsi="Arial" w:cs="Arial"/>
          <w:sz w:val="22"/>
          <w:szCs w:val="22"/>
        </w:rPr>
      </w:pPr>
      <w:bookmarkStart w:id="0" w:name="_GoBack"/>
      <w:bookmarkEnd w:id="0"/>
      <w:r>
        <w:rPr>
          <w:rFonts w:ascii="Arial" w:hAnsi="Arial" w:cs="Arial"/>
          <w:sz w:val="22"/>
          <w:szCs w:val="22"/>
        </w:rPr>
        <w:t>T</w:t>
      </w:r>
      <w:r w:rsidR="00446097" w:rsidRPr="0045267C">
        <w:rPr>
          <w:rFonts w:ascii="Arial" w:hAnsi="Arial" w:cs="Arial"/>
          <w:sz w:val="22"/>
          <w:szCs w:val="22"/>
        </w:rPr>
        <w:t xml:space="preserve">he Griffith University Innocence Project has </w:t>
      </w:r>
      <w:r>
        <w:rPr>
          <w:rFonts w:ascii="Arial" w:hAnsi="Arial" w:cs="Arial"/>
          <w:sz w:val="22"/>
          <w:szCs w:val="22"/>
        </w:rPr>
        <w:t>suggested</w:t>
      </w:r>
      <w:r w:rsidR="00446097" w:rsidRPr="0045267C">
        <w:rPr>
          <w:rFonts w:ascii="Arial" w:hAnsi="Arial" w:cs="Arial"/>
          <w:sz w:val="22"/>
          <w:szCs w:val="22"/>
        </w:rPr>
        <w:t xml:space="preserve"> law reform in </w:t>
      </w:r>
      <w:smartTag w:uri="urn:schemas-microsoft-com:office:smarttags" w:element="State">
        <w:smartTag w:uri="urn:schemas-microsoft-com:office:smarttags" w:element="place">
          <w:r w:rsidR="00446097" w:rsidRPr="0045267C">
            <w:rPr>
              <w:rFonts w:ascii="Arial" w:hAnsi="Arial" w:cs="Arial"/>
              <w:sz w:val="22"/>
              <w:szCs w:val="22"/>
            </w:rPr>
            <w:t>Queensland</w:t>
          </w:r>
        </w:smartTag>
      </w:smartTag>
      <w:r w:rsidR="00446097" w:rsidRPr="0045267C">
        <w:rPr>
          <w:rFonts w:ascii="Arial" w:hAnsi="Arial" w:cs="Arial"/>
          <w:sz w:val="22"/>
          <w:szCs w:val="22"/>
        </w:rPr>
        <w:t xml:space="preserve"> to assist convicted persons in establishing their innocence through testing of DNA post-appeal. </w:t>
      </w:r>
    </w:p>
    <w:p w:rsidR="00CB1337" w:rsidRPr="0045267C" w:rsidRDefault="00CB1337" w:rsidP="006C0F3F">
      <w:pPr>
        <w:numPr>
          <w:ilvl w:val="0"/>
          <w:numId w:val="1"/>
        </w:numPr>
        <w:tabs>
          <w:tab w:val="clear" w:pos="720"/>
        </w:tabs>
        <w:spacing w:before="240"/>
        <w:ind w:left="360"/>
        <w:jc w:val="both"/>
        <w:rPr>
          <w:rFonts w:ascii="Arial" w:hAnsi="Arial" w:cs="Arial"/>
          <w:sz w:val="22"/>
          <w:szCs w:val="22"/>
        </w:rPr>
      </w:pPr>
      <w:r w:rsidRPr="0045267C">
        <w:rPr>
          <w:rFonts w:ascii="Arial" w:hAnsi="Arial" w:cs="Arial"/>
          <w:sz w:val="22"/>
          <w:szCs w:val="22"/>
        </w:rPr>
        <w:t xml:space="preserve">A convicted offender must </w:t>
      </w:r>
      <w:r w:rsidR="005C302D">
        <w:rPr>
          <w:rFonts w:ascii="Arial" w:hAnsi="Arial" w:cs="Arial"/>
          <w:sz w:val="22"/>
          <w:szCs w:val="22"/>
        </w:rPr>
        <w:t xml:space="preserve">be required to </w:t>
      </w:r>
      <w:r w:rsidRPr="0045267C">
        <w:rPr>
          <w:rFonts w:ascii="Arial" w:hAnsi="Arial" w:cs="Arial"/>
          <w:sz w:val="22"/>
          <w:szCs w:val="22"/>
        </w:rPr>
        <w:t xml:space="preserve">meet certain </w:t>
      </w:r>
      <w:r w:rsidRPr="00FF34E7">
        <w:rPr>
          <w:rFonts w:ascii="Arial" w:hAnsi="Arial" w:cs="Arial"/>
          <w:sz w:val="22"/>
          <w:szCs w:val="22"/>
        </w:rPr>
        <w:t xml:space="preserve">criteria </w:t>
      </w:r>
      <w:r w:rsidR="00A70B12" w:rsidRPr="00FF34E7">
        <w:rPr>
          <w:rFonts w:ascii="Arial" w:hAnsi="Arial" w:cs="Arial"/>
          <w:sz w:val="22"/>
          <w:szCs w:val="22"/>
        </w:rPr>
        <w:t>to request</w:t>
      </w:r>
      <w:r w:rsidR="00531361" w:rsidRPr="0045267C">
        <w:rPr>
          <w:rFonts w:ascii="Arial" w:hAnsi="Arial" w:cs="Arial"/>
          <w:i/>
          <w:sz w:val="22"/>
          <w:szCs w:val="22"/>
        </w:rPr>
        <w:t xml:space="preserve"> </w:t>
      </w:r>
      <w:r w:rsidR="00531361" w:rsidRPr="00FF34E7">
        <w:rPr>
          <w:rFonts w:ascii="Arial" w:hAnsi="Arial" w:cs="Arial"/>
          <w:sz w:val="22"/>
          <w:szCs w:val="22"/>
        </w:rPr>
        <w:t>post-conviction DNA testing</w:t>
      </w:r>
      <w:r w:rsidRPr="0045267C">
        <w:rPr>
          <w:rFonts w:ascii="Arial" w:hAnsi="Arial" w:cs="Arial"/>
          <w:sz w:val="22"/>
          <w:szCs w:val="22"/>
        </w:rPr>
        <w:t xml:space="preserve">. For example, </w:t>
      </w:r>
      <w:r w:rsidR="006C0F3F" w:rsidRPr="0045267C">
        <w:rPr>
          <w:rFonts w:ascii="Arial" w:hAnsi="Arial" w:cs="Arial"/>
          <w:sz w:val="22"/>
          <w:szCs w:val="22"/>
        </w:rPr>
        <w:t xml:space="preserve">the application must relate to a conviction for an offence carrying a maximum </w:t>
      </w:r>
      <w:r w:rsidR="00A70B12" w:rsidRPr="0045267C">
        <w:rPr>
          <w:rFonts w:ascii="Arial" w:hAnsi="Arial" w:cs="Arial"/>
          <w:sz w:val="22"/>
          <w:szCs w:val="22"/>
        </w:rPr>
        <w:t xml:space="preserve">or mandatory </w:t>
      </w:r>
      <w:r w:rsidR="006C0F3F" w:rsidRPr="0045267C">
        <w:rPr>
          <w:rFonts w:ascii="Arial" w:hAnsi="Arial" w:cs="Arial"/>
          <w:sz w:val="22"/>
          <w:szCs w:val="22"/>
        </w:rPr>
        <w:t xml:space="preserve">penalty of life imprisonment and for which the applicant continues to be subject to the sentence imposed on conviction (whether the person is in custody or has been released on parole). The convicted offender’s appeal avenues </w:t>
      </w:r>
      <w:r w:rsidR="00A70B12" w:rsidRPr="0045267C">
        <w:rPr>
          <w:rFonts w:ascii="Arial" w:hAnsi="Arial" w:cs="Arial"/>
          <w:sz w:val="22"/>
          <w:szCs w:val="22"/>
        </w:rPr>
        <w:t xml:space="preserve">must </w:t>
      </w:r>
      <w:r w:rsidR="006C0F3F" w:rsidRPr="0045267C">
        <w:rPr>
          <w:rFonts w:ascii="Arial" w:hAnsi="Arial" w:cs="Arial"/>
          <w:sz w:val="22"/>
          <w:szCs w:val="22"/>
        </w:rPr>
        <w:t>have been exhausted in relation to the conviction.</w:t>
      </w:r>
    </w:p>
    <w:p w:rsidR="00FF34E7" w:rsidRDefault="009A3E2B" w:rsidP="009A3E2B">
      <w:pPr>
        <w:numPr>
          <w:ilvl w:val="0"/>
          <w:numId w:val="1"/>
        </w:numPr>
        <w:tabs>
          <w:tab w:val="clear" w:pos="720"/>
        </w:tabs>
        <w:spacing w:before="240"/>
        <w:ind w:left="360"/>
        <w:jc w:val="both"/>
        <w:rPr>
          <w:rFonts w:ascii="Arial" w:hAnsi="Arial" w:cs="Arial"/>
          <w:sz w:val="22"/>
          <w:szCs w:val="22"/>
        </w:rPr>
      </w:pPr>
      <w:r w:rsidRPr="009A3E2B">
        <w:rPr>
          <w:rFonts w:ascii="Arial" w:hAnsi="Arial" w:cs="Arial"/>
          <w:sz w:val="22"/>
          <w:szCs w:val="22"/>
          <w:lang w:val="en-US"/>
        </w:rPr>
        <w:t>Applications for DNA testing will only be allowed in rare and exceptional cases, after appeal avenues are exhausted. They provide a convicted person who claims to be innocent with the opportunity to request testing on the basis of two requirements being met</w:t>
      </w:r>
      <w:r w:rsidRPr="009A3E2B">
        <w:rPr>
          <w:rFonts w:ascii="Arial" w:hAnsi="Arial" w:cs="Arial"/>
          <w:sz w:val="22"/>
          <w:szCs w:val="22"/>
        </w:rPr>
        <w:t xml:space="preserve">. </w:t>
      </w:r>
      <w:r>
        <w:rPr>
          <w:rFonts w:ascii="Arial" w:hAnsi="Arial" w:cs="Arial"/>
          <w:sz w:val="22"/>
          <w:szCs w:val="22"/>
        </w:rPr>
        <w:t xml:space="preserve"> </w:t>
      </w:r>
    </w:p>
    <w:p w:rsidR="009A3E2B" w:rsidRPr="009A3E2B" w:rsidRDefault="009A3E2B" w:rsidP="009A3E2B">
      <w:pPr>
        <w:numPr>
          <w:ilvl w:val="0"/>
          <w:numId w:val="1"/>
        </w:numPr>
        <w:tabs>
          <w:tab w:val="clear" w:pos="720"/>
        </w:tabs>
        <w:spacing w:before="240"/>
        <w:ind w:left="360"/>
        <w:jc w:val="both"/>
        <w:rPr>
          <w:rFonts w:ascii="Arial" w:hAnsi="Arial" w:cs="Arial"/>
          <w:sz w:val="22"/>
          <w:szCs w:val="22"/>
        </w:rPr>
      </w:pPr>
      <w:r w:rsidRPr="009A3E2B">
        <w:rPr>
          <w:rFonts w:ascii="Arial" w:hAnsi="Arial" w:cs="Arial"/>
          <w:sz w:val="22"/>
          <w:szCs w:val="22"/>
          <w:lang w:val="en-US"/>
        </w:rPr>
        <w:t>Firstly, that DNA testing is likely to produce reliable evidence that is relevant to the analysis of their case.</w:t>
      </w:r>
      <w:r>
        <w:rPr>
          <w:rFonts w:ascii="Arial" w:hAnsi="Arial" w:cs="Arial"/>
          <w:sz w:val="22"/>
          <w:szCs w:val="22"/>
          <w:lang w:val="en-US"/>
        </w:rPr>
        <w:t xml:space="preserve">  </w:t>
      </w:r>
      <w:r w:rsidRPr="009A3E2B">
        <w:rPr>
          <w:rFonts w:ascii="Arial" w:hAnsi="Arial" w:cs="Arial"/>
          <w:sz w:val="22"/>
          <w:szCs w:val="22"/>
          <w:lang w:val="en-US"/>
        </w:rPr>
        <w:t xml:space="preserve">Secondly, that it is likely that such evidence is capable of establishing their innocence, having regard to the rest of the </w:t>
      </w:r>
      <w:r>
        <w:rPr>
          <w:rFonts w:ascii="Arial" w:hAnsi="Arial" w:cs="Arial"/>
          <w:sz w:val="22"/>
          <w:szCs w:val="22"/>
          <w:lang w:val="en-US"/>
        </w:rPr>
        <w:t>prosecution</w:t>
      </w:r>
      <w:r w:rsidRPr="009A3E2B">
        <w:rPr>
          <w:rFonts w:ascii="Arial" w:hAnsi="Arial" w:cs="Arial"/>
          <w:sz w:val="22"/>
          <w:szCs w:val="22"/>
          <w:lang w:val="en-US"/>
        </w:rPr>
        <w:t xml:space="preserve"> case against them</w:t>
      </w:r>
      <w:r w:rsidRPr="009A3E2B">
        <w:rPr>
          <w:rFonts w:ascii="Arial" w:hAnsi="Arial" w:cs="Arial"/>
          <w:sz w:val="22"/>
          <w:szCs w:val="22"/>
        </w:rPr>
        <w:t>.</w:t>
      </w:r>
    </w:p>
    <w:p w:rsidR="00531F0F" w:rsidRPr="0045267C" w:rsidRDefault="00531F0F" w:rsidP="00531F0F">
      <w:pPr>
        <w:numPr>
          <w:ilvl w:val="0"/>
          <w:numId w:val="1"/>
        </w:numPr>
        <w:tabs>
          <w:tab w:val="clear" w:pos="720"/>
        </w:tabs>
        <w:spacing w:before="240"/>
        <w:ind w:left="360"/>
        <w:jc w:val="both"/>
        <w:rPr>
          <w:rFonts w:ascii="Arial" w:hAnsi="Arial" w:cs="Arial"/>
          <w:sz w:val="22"/>
          <w:szCs w:val="22"/>
        </w:rPr>
      </w:pPr>
      <w:r w:rsidRPr="0045267C">
        <w:rPr>
          <w:rFonts w:ascii="Arial" w:hAnsi="Arial" w:cs="Arial"/>
          <w:sz w:val="22"/>
          <w:szCs w:val="22"/>
          <w:u w:val="single"/>
        </w:rPr>
        <w:t>Cabinet approved</w:t>
      </w:r>
      <w:r w:rsidRPr="0045267C">
        <w:rPr>
          <w:rFonts w:ascii="Arial" w:hAnsi="Arial" w:cs="Arial"/>
          <w:sz w:val="22"/>
          <w:szCs w:val="22"/>
        </w:rPr>
        <w:t xml:space="preserve"> the </w:t>
      </w:r>
      <w:r w:rsidRPr="0045267C">
        <w:rPr>
          <w:rFonts w:ascii="Arial" w:hAnsi="Arial" w:cs="Arial"/>
          <w:i/>
          <w:sz w:val="22"/>
          <w:szCs w:val="22"/>
        </w:rPr>
        <w:t>Guidelines for applications to the Attorney-General to request post-conviction DNA testing.</w:t>
      </w:r>
      <w:r w:rsidRPr="0045267C">
        <w:rPr>
          <w:rFonts w:ascii="Arial" w:hAnsi="Arial" w:cs="Arial"/>
          <w:sz w:val="22"/>
          <w:szCs w:val="22"/>
        </w:rPr>
        <w:t xml:space="preserve"> </w:t>
      </w:r>
    </w:p>
    <w:p w:rsidR="00046004" w:rsidRPr="00046004" w:rsidRDefault="00537CAC" w:rsidP="00FF34E7">
      <w:pPr>
        <w:numPr>
          <w:ilvl w:val="0"/>
          <w:numId w:val="1"/>
        </w:numPr>
        <w:tabs>
          <w:tab w:val="clear" w:pos="720"/>
        </w:tabs>
        <w:spacing w:before="360"/>
        <w:ind w:left="357" w:hanging="357"/>
        <w:jc w:val="both"/>
        <w:rPr>
          <w:rFonts w:ascii="Arial" w:hAnsi="Arial" w:cs="Arial"/>
        </w:rPr>
      </w:pPr>
      <w:r w:rsidRPr="0045267C">
        <w:rPr>
          <w:rFonts w:ascii="Arial" w:hAnsi="Arial" w:cs="Arial"/>
          <w:sz w:val="22"/>
          <w:szCs w:val="22"/>
          <w:u w:val="single"/>
        </w:rPr>
        <w:t>Attachment</w:t>
      </w:r>
    </w:p>
    <w:p w:rsidR="00537CAC" w:rsidRPr="00FF34E7" w:rsidRDefault="00DE6103" w:rsidP="00AC067F">
      <w:pPr>
        <w:numPr>
          <w:ilvl w:val="0"/>
          <w:numId w:val="9"/>
        </w:numPr>
        <w:tabs>
          <w:tab w:val="clear" w:pos="1080"/>
          <w:tab w:val="num" w:pos="900"/>
        </w:tabs>
        <w:spacing w:before="240"/>
        <w:ind w:left="900" w:hanging="540"/>
        <w:jc w:val="both"/>
        <w:rPr>
          <w:rFonts w:ascii="Arial" w:hAnsi="Arial" w:cs="Arial"/>
          <w:i/>
        </w:rPr>
      </w:pPr>
      <w:hyperlink r:id="rId7" w:history="1">
        <w:r w:rsidR="00531361" w:rsidRPr="00B62E97">
          <w:rPr>
            <w:rStyle w:val="Hyperlink"/>
            <w:rFonts w:ascii="Arial" w:hAnsi="Arial" w:cs="Arial"/>
            <w:i/>
            <w:sz w:val="22"/>
            <w:szCs w:val="22"/>
          </w:rPr>
          <w:t xml:space="preserve">Guidelines for applications to the Attorney-General </w:t>
        </w:r>
        <w:r w:rsidR="00A70B12" w:rsidRPr="00B62E97">
          <w:rPr>
            <w:rStyle w:val="Hyperlink"/>
            <w:rFonts w:ascii="Arial" w:hAnsi="Arial" w:cs="Arial"/>
            <w:i/>
            <w:sz w:val="22"/>
            <w:szCs w:val="22"/>
          </w:rPr>
          <w:t>to request</w:t>
        </w:r>
        <w:r w:rsidR="00531361" w:rsidRPr="00B62E97">
          <w:rPr>
            <w:rStyle w:val="Hyperlink"/>
            <w:rFonts w:ascii="Arial" w:hAnsi="Arial" w:cs="Arial"/>
            <w:i/>
            <w:sz w:val="22"/>
            <w:szCs w:val="22"/>
          </w:rPr>
          <w:t xml:space="preserve"> post-conviction DNA testing</w:t>
        </w:r>
      </w:hyperlink>
    </w:p>
    <w:p w:rsidR="00094A7F" w:rsidRPr="00046004" w:rsidRDefault="00094A7F">
      <w:pPr>
        <w:rPr>
          <w:rFonts w:ascii="Arial" w:hAnsi="Arial" w:cs="Arial"/>
        </w:rPr>
      </w:pPr>
    </w:p>
    <w:sectPr w:rsidR="00094A7F" w:rsidRPr="00046004" w:rsidSect="00531F0F">
      <w:headerReference w:type="default" r:id="rId8"/>
      <w:pgSz w:w="11907" w:h="16840" w:code="9"/>
      <w:pgMar w:top="1985" w:right="1418" w:bottom="1191" w:left="1418"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B67" w:rsidRDefault="009E5B67">
      <w:r>
        <w:separator/>
      </w:r>
    </w:p>
  </w:endnote>
  <w:endnote w:type="continuationSeparator" w:id="0">
    <w:p w:rsidR="009E5B67" w:rsidRDefault="009E5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B67" w:rsidRDefault="009E5B67">
      <w:r>
        <w:separator/>
      </w:r>
    </w:p>
  </w:footnote>
  <w:footnote w:type="continuationSeparator" w:id="0">
    <w:p w:rsidR="009E5B67" w:rsidRDefault="009E5B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3C4" w:rsidRPr="000400F9" w:rsidRDefault="0068643C" w:rsidP="008B602C">
    <w:pPr>
      <w:pStyle w:val="Header"/>
      <w:ind w:firstLine="2880"/>
      <w:rPr>
        <w:rFonts w:ascii="Arial" w:hAnsi="Arial" w:cs="Arial"/>
        <w:b/>
        <w:sz w:val="22"/>
        <w:szCs w:val="22"/>
        <w:u w:val="single"/>
      </w:rPr>
    </w:pPr>
    <w:r>
      <w:rPr>
        <w:b/>
        <w:noProof/>
      </w:rPr>
      <w:drawing>
        <wp:anchor distT="0" distB="0" distL="114300" distR="114300" simplePos="0" relativeHeight="251657728" behindDoc="0" locked="0" layoutInCell="1" allowOverlap="1">
          <wp:simplePos x="0" y="0"/>
          <wp:positionH relativeFrom="column">
            <wp:posOffset>114300</wp:posOffset>
          </wp:positionH>
          <wp:positionV relativeFrom="paragraph">
            <wp:posOffset>-281940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5443C4" w:rsidRPr="000400F9">
      <w:rPr>
        <w:rFonts w:ascii="Arial" w:hAnsi="Arial" w:cs="Arial"/>
        <w:b/>
        <w:sz w:val="22"/>
        <w:szCs w:val="22"/>
        <w:u w:val="single"/>
      </w:rPr>
      <w:t>Cabinet –</w:t>
    </w:r>
    <w:r w:rsidR="005443C4">
      <w:rPr>
        <w:rFonts w:ascii="Arial" w:hAnsi="Arial" w:cs="Arial"/>
        <w:b/>
        <w:sz w:val="22"/>
        <w:szCs w:val="22"/>
        <w:u w:val="single"/>
      </w:rPr>
      <w:t xml:space="preserve"> March 2010</w:t>
    </w:r>
  </w:p>
  <w:p w:rsidR="005443C4" w:rsidRDefault="005443C4" w:rsidP="008B602C">
    <w:pPr>
      <w:pStyle w:val="Header"/>
      <w:spacing w:before="240"/>
      <w:rPr>
        <w:rFonts w:ascii="Arial" w:hAnsi="Arial" w:cs="Arial"/>
        <w:b/>
        <w:sz w:val="22"/>
        <w:szCs w:val="22"/>
        <w:u w:val="single"/>
      </w:rPr>
    </w:pPr>
    <w:r>
      <w:rPr>
        <w:rFonts w:ascii="Arial" w:hAnsi="Arial" w:cs="Arial"/>
        <w:b/>
        <w:sz w:val="22"/>
        <w:szCs w:val="22"/>
        <w:u w:val="single"/>
      </w:rPr>
      <w:t>Guidelines for post-conviction DNA testing</w:t>
    </w:r>
  </w:p>
  <w:p w:rsidR="005443C4" w:rsidRDefault="005443C4" w:rsidP="00537CAC">
    <w:pPr>
      <w:pStyle w:val="Header"/>
      <w:spacing w:before="120"/>
      <w:rPr>
        <w:rFonts w:ascii="Arial" w:hAnsi="Arial" w:cs="Arial"/>
        <w:b/>
        <w:sz w:val="22"/>
        <w:szCs w:val="22"/>
        <w:u w:val="single"/>
      </w:rPr>
    </w:pPr>
    <w:r w:rsidRPr="005C687D">
      <w:rPr>
        <w:rFonts w:ascii="Arial" w:hAnsi="Arial" w:cs="Arial"/>
        <w:b/>
        <w:sz w:val="22"/>
        <w:szCs w:val="22"/>
        <w:u w:val="single"/>
      </w:rPr>
      <w:t xml:space="preserve">Attorney-General and Minister for </w:t>
    </w:r>
    <w:r>
      <w:rPr>
        <w:rFonts w:ascii="Arial" w:hAnsi="Arial" w:cs="Arial"/>
        <w:b/>
        <w:sz w:val="22"/>
        <w:szCs w:val="22"/>
        <w:u w:val="single"/>
      </w:rPr>
      <w:t>Industrial Relations</w:t>
    </w:r>
  </w:p>
  <w:p w:rsidR="005443C4" w:rsidRPr="00F10DF9" w:rsidRDefault="005443C4" w:rsidP="00537CAC">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16E02"/>
    <w:multiLevelType w:val="hybridMultilevel"/>
    <w:tmpl w:val="01F6A262"/>
    <w:lvl w:ilvl="0" w:tplc="F760C070">
      <w:start w:val="1"/>
      <w:numFmt w:val="decimal"/>
      <w:lvlText w:val="%1."/>
      <w:lvlJc w:val="left"/>
      <w:pPr>
        <w:tabs>
          <w:tab w:val="num" w:pos="360"/>
        </w:tabs>
        <w:ind w:left="360" w:hanging="360"/>
      </w:pPr>
      <w:rPr>
        <w:rFonts w:ascii="Arial" w:hAnsi="Arial" w:cs="Arial" w:hint="default"/>
        <w:sz w:val="22"/>
        <w:szCs w:val="22"/>
      </w:rPr>
    </w:lvl>
    <w:lvl w:ilvl="1" w:tplc="0EF40AB6">
      <w:start w:val="1"/>
      <w:numFmt w:val="lowerLetter"/>
      <w:lvlText w:val="(%2)"/>
      <w:lvlJc w:val="left"/>
      <w:pPr>
        <w:tabs>
          <w:tab w:val="num" w:pos="540"/>
        </w:tabs>
        <w:ind w:left="54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15:restartNumberingAfterBreak="0">
    <w:nsid w:val="16F72E34"/>
    <w:multiLevelType w:val="multilevel"/>
    <w:tmpl w:val="AF389512"/>
    <w:styleLink w:val="cabinet"/>
    <w:lvl w:ilvl="0">
      <w:start w:val="1"/>
      <w:numFmt w:val="decimal"/>
      <w:pStyle w:val="StyleJustified"/>
      <w:lvlText w:val="%1."/>
      <w:lvlJc w:val="left"/>
      <w:pPr>
        <w:tabs>
          <w:tab w:val="num" w:pos="567"/>
        </w:tabs>
        <w:ind w:left="567" w:hanging="567"/>
      </w:pPr>
      <w:rPr>
        <w:rFonts w:hint="default"/>
        <w:spacing w:val="20"/>
        <w:position w:val="0"/>
      </w:rPr>
    </w:lvl>
    <w:lvl w:ilvl="1">
      <w:start w:val="1"/>
      <w:numFmt w:val="lowerLetter"/>
      <w:pStyle w:val="Cabinet2text"/>
      <w:lvlText w:val="(%2)"/>
      <w:lvlJc w:val="left"/>
      <w:pPr>
        <w:tabs>
          <w:tab w:val="num" w:pos="1021"/>
        </w:tabs>
        <w:ind w:left="1021" w:hanging="454"/>
      </w:pPr>
      <w:rPr>
        <w:rFonts w:hint="default"/>
      </w:rPr>
    </w:lvl>
    <w:lvl w:ilvl="2">
      <w:start w:val="1"/>
      <w:numFmt w:val="lowerRoman"/>
      <w:pStyle w:val="Cabinet3text"/>
      <w:lvlText w:val="(%3)"/>
      <w:lvlJc w:val="left"/>
      <w:pPr>
        <w:tabs>
          <w:tab w:val="num" w:pos="1474"/>
        </w:tabs>
        <w:ind w:left="1474" w:hanging="453"/>
      </w:pPr>
      <w:rPr>
        <w:rFonts w:hint="default"/>
      </w:rPr>
    </w:lvl>
    <w:lvl w:ilvl="3">
      <w:start w:val="1"/>
      <w:numFmt w:val="bullet"/>
      <w:pStyle w:val="Cabinet4text"/>
      <w:lvlText w:val=""/>
      <w:lvlJc w:val="left"/>
      <w:pPr>
        <w:tabs>
          <w:tab w:val="num" w:pos="1928"/>
        </w:tabs>
        <w:ind w:left="1928" w:hanging="454"/>
      </w:pPr>
      <w:rPr>
        <w:rFonts w:ascii="Symbol" w:hAnsi="Symbol" w:hint="default"/>
      </w:rPr>
    </w:lvl>
    <w:lvl w:ilvl="4">
      <w:start w:val="1"/>
      <w:numFmt w:val="bullet"/>
      <w:pStyle w:val="cabinet5text"/>
      <w:lvlText w:val="-"/>
      <w:lvlJc w:val="left"/>
      <w:pPr>
        <w:tabs>
          <w:tab w:val="num" w:pos="2381"/>
        </w:tabs>
        <w:ind w:left="2381" w:hanging="453"/>
      </w:pPr>
      <w:rPr>
        <w:rFonts w:ascii="Times New Roman" w:hAnsi="Times New Roman" w:cs="Times New Roman" w:hint="default"/>
      </w:rPr>
    </w:lvl>
    <w:lvl w:ilvl="5">
      <w:start w:val="1"/>
      <w:numFmt w:val="bullet"/>
      <w:lvlText w:val="-"/>
      <w:lvlJc w:val="left"/>
      <w:pPr>
        <w:tabs>
          <w:tab w:val="num" w:pos="2381"/>
        </w:tabs>
        <w:ind w:left="2381" w:hanging="453"/>
      </w:pPr>
      <w:rPr>
        <w:rFonts w:ascii="Times New Roman" w:hAnsi="Times New Roman" w:cs="Times New Roman" w:hint="default"/>
      </w:rPr>
    </w:lvl>
    <w:lvl w:ilvl="6">
      <w:start w:val="1"/>
      <w:numFmt w:val="bullet"/>
      <w:lvlText w:val="-"/>
      <w:lvlJc w:val="left"/>
      <w:pPr>
        <w:tabs>
          <w:tab w:val="num" w:pos="2381"/>
        </w:tabs>
        <w:ind w:left="2381" w:hanging="453"/>
      </w:pPr>
      <w:rPr>
        <w:rFonts w:ascii="Times New Roman" w:hAnsi="Times New Roman" w:cs="Times New Roman" w:hint="default"/>
      </w:rPr>
    </w:lvl>
    <w:lvl w:ilvl="7">
      <w:start w:val="1"/>
      <w:numFmt w:val="bullet"/>
      <w:lvlText w:val="-"/>
      <w:lvlJc w:val="left"/>
      <w:pPr>
        <w:tabs>
          <w:tab w:val="num" w:pos="2381"/>
        </w:tabs>
        <w:ind w:left="2381" w:hanging="453"/>
      </w:pPr>
      <w:rPr>
        <w:rFonts w:ascii="Times New Roman" w:hAnsi="Times New Roman" w:cs="Times New Roman" w:hint="default"/>
      </w:rPr>
    </w:lvl>
    <w:lvl w:ilvl="8">
      <w:start w:val="1"/>
      <w:numFmt w:val="bullet"/>
      <w:lvlText w:val="-"/>
      <w:lvlJc w:val="left"/>
      <w:pPr>
        <w:tabs>
          <w:tab w:val="num" w:pos="2381"/>
        </w:tabs>
        <w:ind w:left="2381" w:hanging="453"/>
      </w:pPr>
      <w:rPr>
        <w:rFonts w:ascii="Times New Roman" w:hAnsi="Times New Roman" w:cs="Times New Roman" w:hint="default"/>
      </w:rPr>
    </w:lvl>
  </w:abstractNum>
  <w:abstractNum w:abstractNumId="2" w15:restartNumberingAfterBreak="0">
    <w:nsid w:val="1DB858DF"/>
    <w:multiLevelType w:val="hybridMultilevel"/>
    <w:tmpl w:val="7886414E"/>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F1717BE"/>
    <w:multiLevelType w:val="multilevel"/>
    <w:tmpl w:val="2396ACA6"/>
    <w:lvl w:ilvl="0">
      <w:start w:val="1"/>
      <w:numFmt w:val="decimal"/>
      <w:lvlText w:val="%1."/>
      <w:lvlJc w:val="left"/>
      <w:pPr>
        <w:tabs>
          <w:tab w:val="num" w:pos="720"/>
        </w:tabs>
        <w:ind w:left="720" w:hanging="360"/>
      </w:pPr>
    </w:lvl>
    <w:lvl w:ilvl="1">
      <w:start w:val="1"/>
      <w:numFmt w:val="decimal"/>
      <w:lvlText w:val="%2."/>
      <w:lvlJc w:val="left"/>
      <w:pPr>
        <w:tabs>
          <w:tab w:val="num" w:pos="1443"/>
        </w:tabs>
        <w:ind w:left="1443" w:hanging="36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ACA104B"/>
    <w:multiLevelType w:val="hybridMultilevel"/>
    <w:tmpl w:val="6B144A9A"/>
    <w:lvl w:ilvl="0" w:tplc="52CCCD24">
      <w:start w:val="4"/>
      <w:numFmt w:val="bullet"/>
      <w:lvlText w:val=""/>
      <w:lvlJc w:val="left"/>
      <w:pPr>
        <w:tabs>
          <w:tab w:val="num" w:pos="720"/>
        </w:tabs>
        <w:ind w:left="720" w:hanging="720"/>
      </w:pPr>
      <w:rPr>
        <w:rFonts w:ascii="Symbol" w:eastAsia="Times New Roman" w:hAnsi="Symbol" w:cs="Times New Roman"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770B3013"/>
    <w:multiLevelType w:val="hybridMultilevel"/>
    <w:tmpl w:val="0496623A"/>
    <w:lvl w:ilvl="0" w:tplc="D09099B0">
      <w:start w:val="1"/>
      <w:numFmt w:val="decimal"/>
      <w:lvlText w:val="%1."/>
      <w:lvlJc w:val="left"/>
      <w:pPr>
        <w:tabs>
          <w:tab w:val="num" w:pos="720"/>
        </w:tabs>
        <w:ind w:left="720" w:hanging="360"/>
      </w:pPr>
      <w:rPr>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7F176F87"/>
    <w:multiLevelType w:val="hybridMultilevel"/>
    <w:tmpl w:val="8B10509A"/>
    <w:lvl w:ilvl="0" w:tplc="B69CF730">
      <w:start w:val="1"/>
      <w:numFmt w:val="decimal"/>
      <w:lvlText w:val="%1."/>
      <w:lvlJc w:val="left"/>
      <w:pPr>
        <w:tabs>
          <w:tab w:val="num" w:pos="720"/>
        </w:tabs>
        <w:ind w:left="720" w:hanging="360"/>
      </w:pPr>
      <w:rPr>
        <w:b w:val="0"/>
        <w:i w:val="0"/>
      </w:rPr>
    </w:lvl>
    <w:lvl w:ilvl="1" w:tplc="8F02EAEE">
      <w:start w:val="1"/>
      <w:numFmt w:val="decimal"/>
      <w:lvlText w:val="%2."/>
      <w:lvlJc w:val="left"/>
      <w:pPr>
        <w:tabs>
          <w:tab w:val="num" w:pos="1443"/>
        </w:tabs>
        <w:ind w:left="1443" w:hanging="363"/>
      </w:pPr>
      <w:rPr>
        <w:rFonts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1"/>
    <w:lvlOverride w:ilvl="0">
      <w:lvl w:ilvl="0">
        <w:start w:val="1"/>
        <w:numFmt w:val="decimal"/>
        <w:pStyle w:val="StyleJustified"/>
        <w:lvlText w:val="%1."/>
        <w:lvlJc w:val="left"/>
        <w:pPr>
          <w:tabs>
            <w:tab w:val="num" w:pos="567"/>
          </w:tabs>
          <w:ind w:left="567" w:hanging="567"/>
        </w:pPr>
        <w:rPr>
          <w:rFonts w:ascii="Times New Roman" w:hAnsi="Times New Roman" w:cs="Times New Roman" w:hint="default"/>
          <w:b w:val="0"/>
          <w:spacing w:val="20"/>
          <w:position w:val="0"/>
          <w:sz w:val="24"/>
          <w:szCs w:val="24"/>
        </w:rPr>
      </w:lvl>
    </w:lvlOverride>
  </w:num>
  <w:num w:numId="5">
    <w:abstractNumId w:val="1"/>
    <w:lvlOverride w:ilvl="0">
      <w:lvl w:ilvl="0">
        <w:start w:val="1"/>
        <w:numFmt w:val="decimal"/>
        <w:pStyle w:val="StyleJustified"/>
        <w:lvlText w:val="%1."/>
        <w:lvlJc w:val="left"/>
        <w:pPr>
          <w:tabs>
            <w:tab w:val="num" w:pos="567"/>
          </w:tabs>
          <w:ind w:left="567" w:hanging="567"/>
        </w:pPr>
        <w:rPr>
          <w:rFonts w:hint="default"/>
          <w:b w:val="0"/>
          <w:spacing w:val="20"/>
          <w:position w:val="0"/>
        </w:rPr>
      </w:lvl>
    </w:lvlOverride>
  </w:num>
  <w:num w:numId="6">
    <w:abstractNumId w:val="0"/>
  </w:num>
  <w:num w:numId="7">
    <w:abstractNumId w:val="1"/>
    <w:lvlOverride w:ilvl="0">
      <w:lvl w:ilvl="0">
        <w:start w:val="1"/>
        <w:numFmt w:val="decimal"/>
        <w:pStyle w:val="StyleJustified"/>
        <w:lvlText w:val="%1."/>
        <w:lvlJc w:val="left"/>
        <w:pPr>
          <w:tabs>
            <w:tab w:val="num" w:pos="993"/>
          </w:tabs>
          <w:ind w:left="993" w:hanging="567"/>
        </w:pPr>
        <w:rPr>
          <w:rFonts w:hint="default"/>
          <w:i w:val="0"/>
          <w:spacing w:val="20"/>
          <w:position w:val="0"/>
        </w:rPr>
      </w:lvl>
    </w:lvlOverride>
  </w:num>
  <w:num w:numId="8">
    <w:abstractNumId w:val="4"/>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CAC"/>
    <w:rsid w:val="00014006"/>
    <w:rsid w:val="00046004"/>
    <w:rsid w:val="0005445D"/>
    <w:rsid w:val="00094A7F"/>
    <w:rsid w:val="001311CF"/>
    <w:rsid w:val="00157484"/>
    <w:rsid w:val="00246E32"/>
    <w:rsid w:val="002A2A2D"/>
    <w:rsid w:val="002F04DA"/>
    <w:rsid w:val="003B7057"/>
    <w:rsid w:val="00420823"/>
    <w:rsid w:val="00446097"/>
    <w:rsid w:val="0045267C"/>
    <w:rsid w:val="004A0014"/>
    <w:rsid w:val="005179D3"/>
    <w:rsid w:val="00531361"/>
    <w:rsid w:val="00531F0F"/>
    <w:rsid w:val="00537CAC"/>
    <w:rsid w:val="00542C92"/>
    <w:rsid w:val="005443C4"/>
    <w:rsid w:val="00565D12"/>
    <w:rsid w:val="005704A9"/>
    <w:rsid w:val="00584F50"/>
    <w:rsid w:val="005B3C4F"/>
    <w:rsid w:val="005C2255"/>
    <w:rsid w:val="005C302D"/>
    <w:rsid w:val="005F4CBD"/>
    <w:rsid w:val="00610476"/>
    <w:rsid w:val="0063067C"/>
    <w:rsid w:val="00660FCA"/>
    <w:rsid w:val="0068643C"/>
    <w:rsid w:val="006C0F3F"/>
    <w:rsid w:val="006C657B"/>
    <w:rsid w:val="007D268C"/>
    <w:rsid w:val="0086508C"/>
    <w:rsid w:val="00867E23"/>
    <w:rsid w:val="0088767C"/>
    <w:rsid w:val="00891ED0"/>
    <w:rsid w:val="008A204D"/>
    <w:rsid w:val="008B4D96"/>
    <w:rsid w:val="008B602C"/>
    <w:rsid w:val="009023E1"/>
    <w:rsid w:val="009749E3"/>
    <w:rsid w:val="009A3E2B"/>
    <w:rsid w:val="009E5B67"/>
    <w:rsid w:val="00A053FE"/>
    <w:rsid w:val="00A70B12"/>
    <w:rsid w:val="00AA74CB"/>
    <w:rsid w:val="00AC067F"/>
    <w:rsid w:val="00AF4975"/>
    <w:rsid w:val="00B32139"/>
    <w:rsid w:val="00B62E97"/>
    <w:rsid w:val="00B779C1"/>
    <w:rsid w:val="00C26ECC"/>
    <w:rsid w:val="00CB1337"/>
    <w:rsid w:val="00D37F46"/>
    <w:rsid w:val="00DB232D"/>
    <w:rsid w:val="00DE6103"/>
    <w:rsid w:val="00E16B25"/>
    <w:rsid w:val="00E36044"/>
    <w:rsid w:val="00E51893"/>
    <w:rsid w:val="00ED73B1"/>
    <w:rsid w:val="00F50170"/>
    <w:rsid w:val="00F67BF3"/>
    <w:rsid w:val="00F81160"/>
    <w:rsid w:val="00FA1621"/>
    <w:rsid w:val="00FE44E3"/>
    <w:rsid w:val="00FF34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CAC"/>
    <w:rPr>
      <w:sz w:val="24"/>
      <w:szCs w:val="24"/>
    </w:rPr>
  </w:style>
  <w:style w:type="paragraph" w:styleId="Heading2">
    <w:name w:val="heading 2"/>
    <w:basedOn w:val="Normal"/>
    <w:next w:val="Normal"/>
    <w:qFormat/>
    <w:rsid w:val="00446097"/>
    <w:pPr>
      <w:keepNext/>
      <w:widowControl w:val="0"/>
      <w:tabs>
        <w:tab w:val="left" w:pos="0"/>
        <w:tab w:val="left" w:pos="592"/>
        <w:tab w:val="left" w:pos="1185"/>
        <w:tab w:val="left" w:pos="1778"/>
        <w:tab w:val="left" w:pos="2371"/>
        <w:tab w:val="left" w:pos="2964"/>
        <w:tab w:val="left" w:pos="3556"/>
        <w:tab w:val="left" w:pos="4149"/>
        <w:tab w:val="left" w:pos="4742"/>
        <w:tab w:val="left" w:pos="5335"/>
        <w:tab w:val="left" w:pos="5928"/>
        <w:tab w:val="left" w:pos="6520"/>
        <w:tab w:val="left" w:pos="7113"/>
        <w:tab w:val="left" w:pos="7706"/>
        <w:tab w:val="left" w:pos="8299"/>
      </w:tabs>
      <w:jc w:val="both"/>
      <w:outlineLvl w:val="1"/>
    </w:pPr>
    <w:rPr>
      <w:b/>
      <w:snapToGrid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7CAC"/>
    <w:pPr>
      <w:tabs>
        <w:tab w:val="center" w:pos="4153"/>
        <w:tab w:val="right" w:pos="8306"/>
      </w:tabs>
    </w:pPr>
  </w:style>
  <w:style w:type="paragraph" w:styleId="Footer">
    <w:name w:val="footer"/>
    <w:basedOn w:val="Normal"/>
    <w:rsid w:val="00537CAC"/>
    <w:pPr>
      <w:tabs>
        <w:tab w:val="center" w:pos="4153"/>
        <w:tab w:val="right" w:pos="8306"/>
      </w:tabs>
    </w:pPr>
  </w:style>
  <w:style w:type="numbering" w:customStyle="1" w:styleId="cabinet">
    <w:name w:val="cabinet"/>
    <w:rsid w:val="00157484"/>
    <w:pPr>
      <w:numPr>
        <w:numId w:val="10"/>
      </w:numPr>
    </w:pPr>
  </w:style>
  <w:style w:type="paragraph" w:customStyle="1" w:styleId="StyleJustified">
    <w:name w:val="Style Justified"/>
    <w:basedOn w:val="Normal"/>
    <w:rsid w:val="00157484"/>
    <w:pPr>
      <w:numPr>
        <w:numId w:val="4"/>
      </w:numPr>
      <w:spacing w:before="240"/>
      <w:jc w:val="both"/>
    </w:pPr>
    <w:rPr>
      <w:szCs w:val="20"/>
    </w:rPr>
  </w:style>
  <w:style w:type="paragraph" w:customStyle="1" w:styleId="Cabinet2text">
    <w:name w:val="Cabinet 2 text"/>
    <w:basedOn w:val="Normal"/>
    <w:rsid w:val="00157484"/>
    <w:pPr>
      <w:numPr>
        <w:ilvl w:val="1"/>
        <w:numId w:val="4"/>
      </w:numPr>
      <w:spacing w:before="120"/>
      <w:jc w:val="both"/>
    </w:pPr>
    <w:rPr>
      <w:szCs w:val="20"/>
    </w:rPr>
  </w:style>
  <w:style w:type="paragraph" w:customStyle="1" w:styleId="Cabinet3text">
    <w:name w:val="Cabinet 3 text"/>
    <w:basedOn w:val="Cabinet2text"/>
    <w:rsid w:val="00157484"/>
    <w:pPr>
      <w:numPr>
        <w:ilvl w:val="2"/>
      </w:numPr>
    </w:pPr>
  </w:style>
  <w:style w:type="paragraph" w:customStyle="1" w:styleId="Cabinet4text">
    <w:name w:val="Cabinet 4 text"/>
    <w:basedOn w:val="Cabinet2text"/>
    <w:rsid w:val="00157484"/>
    <w:pPr>
      <w:numPr>
        <w:ilvl w:val="3"/>
      </w:numPr>
    </w:pPr>
  </w:style>
  <w:style w:type="paragraph" w:customStyle="1" w:styleId="cabinet5text">
    <w:name w:val="cabinet 5 text"/>
    <w:basedOn w:val="Cabinet2text"/>
    <w:rsid w:val="00157484"/>
    <w:pPr>
      <w:numPr>
        <w:ilvl w:val="4"/>
      </w:numPr>
    </w:pPr>
  </w:style>
  <w:style w:type="paragraph" w:styleId="BalloonText">
    <w:name w:val="Balloon Text"/>
    <w:basedOn w:val="Normal"/>
    <w:semiHidden/>
    <w:rsid w:val="002F04DA"/>
    <w:rPr>
      <w:rFonts w:ascii="Tahoma" w:hAnsi="Tahoma" w:cs="Tahoma"/>
      <w:sz w:val="16"/>
      <w:szCs w:val="16"/>
    </w:rPr>
  </w:style>
  <w:style w:type="character" w:styleId="Hyperlink">
    <w:name w:val="Hyperlink"/>
    <w:basedOn w:val="DefaultParagraphFont"/>
    <w:rsid w:val="00B62E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Guidelines%20for%20post-conviction%20DNA%20testi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1208</Characters>
  <Application>Microsoft Office Word</Application>
  <DocSecurity>0</DocSecurity>
  <Lines>19</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1426</CharactersWithSpaces>
  <SharedDoc>false</SharedDoc>
  <HyperlinkBase>https://www.cabinet.qld.gov.au/documents/2010/Mar/Guidelines for post conviction DNA testing/</HyperlinkBase>
  <HLinks>
    <vt:vector size="6" baseType="variant">
      <vt:variant>
        <vt:i4>8257585</vt:i4>
      </vt:variant>
      <vt:variant>
        <vt:i4>0</vt:i4>
      </vt:variant>
      <vt:variant>
        <vt:i4>0</vt:i4>
      </vt:variant>
      <vt:variant>
        <vt:i4>5</vt:i4>
      </vt:variant>
      <vt:variant>
        <vt:lpwstr>Attachments/Guidelines for post-conviction DNA testing.pdf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Justice,Crime</cp:keywords>
  <dc:description/>
  <cp:lastModifiedBy/>
  <cp:revision>2</cp:revision>
  <cp:lastPrinted>2010-08-30T03:22:00Z</cp:lastPrinted>
  <dcterms:created xsi:type="dcterms:W3CDTF">2017-10-24T22:20:00Z</dcterms:created>
  <dcterms:modified xsi:type="dcterms:W3CDTF">2018-03-06T01:03:00Z</dcterms:modified>
  <cp:category>Justice,Crime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-421179439</vt:i4>
  </property>
  <property fmtid="{D5CDD505-2E9C-101B-9397-08002B2CF9AE}" pid="4" name="_PreviousAdHocReviewCycleID">
    <vt:i4>1236175534</vt:i4>
  </property>
  <property fmtid="{D5CDD505-2E9C-101B-9397-08002B2CF9AE}" pid="5" name="_ReviewingToolsShownOnce">
    <vt:lpwstr/>
  </property>
</Properties>
</file>